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EB298B" w:rsidRPr="00FA4FBF">
        <w:rPr>
          <w:rFonts w:ascii="Arial" w:hAnsi="Arial" w:cs="Arial"/>
          <w:b/>
          <w:sz w:val="22"/>
          <w:szCs w:val="22"/>
        </w:rPr>
        <w:t>II/</w:t>
      </w:r>
      <w:r w:rsidR="00EB298B">
        <w:rPr>
          <w:rFonts w:ascii="Arial" w:hAnsi="Arial" w:cs="Arial"/>
          <w:b/>
          <w:sz w:val="22"/>
          <w:szCs w:val="22"/>
        </w:rPr>
        <w:t>150 Dobrá nad Sázavou – Světlá nad Sázavou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A059B4" w:rsidRPr="006402A9" w:rsidRDefault="00EB298B" w:rsidP="00A059B4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36FA6">
        <w:rPr>
          <w:rFonts w:ascii="Arial" w:hAnsi="Arial" w:cs="Arial"/>
          <w:spacing w:val="-4"/>
          <w:sz w:val="22"/>
          <w:szCs w:val="22"/>
        </w:rPr>
        <w:t xml:space="preserve">nejméně </w:t>
      </w:r>
      <w:r w:rsidRPr="007D4EBD">
        <w:rPr>
          <w:rFonts w:ascii="Arial" w:hAnsi="Arial" w:cs="Arial"/>
          <w:b/>
          <w:spacing w:val="-4"/>
          <w:sz w:val="22"/>
          <w:szCs w:val="22"/>
        </w:rPr>
        <w:t>tři</w:t>
      </w:r>
      <w:r w:rsidRPr="00936FA6">
        <w:rPr>
          <w:rFonts w:ascii="Arial" w:hAnsi="Arial" w:cs="Arial"/>
          <w:spacing w:val="-4"/>
          <w:sz w:val="22"/>
          <w:szCs w:val="22"/>
        </w:rPr>
        <w:t xml:space="preserve"> </w:t>
      </w:r>
      <w:r w:rsidRPr="00936FA6">
        <w:rPr>
          <w:rFonts w:ascii="Arial" w:hAnsi="Arial" w:cs="Arial"/>
          <w:sz w:val="22"/>
          <w:szCs w:val="22"/>
        </w:rPr>
        <w:t xml:space="preserve">novostavby </w:t>
      </w:r>
      <w:r>
        <w:rPr>
          <w:rFonts w:ascii="Arial" w:hAnsi="Arial" w:cs="Arial"/>
          <w:sz w:val="22"/>
          <w:szCs w:val="22"/>
        </w:rPr>
        <w:t xml:space="preserve">či rekonstrukce silnice 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s minimální </w:t>
      </w:r>
      <w:r w:rsidRPr="00AA3EBF">
        <w:rPr>
          <w:rFonts w:ascii="Arial" w:hAnsi="Arial" w:cs="Arial"/>
          <w:spacing w:val="2"/>
          <w:sz w:val="22"/>
          <w:szCs w:val="22"/>
        </w:rPr>
        <w:t>délkou 1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 km a finančním objemu minimálně </w:t>
      </w:r>
      <w:r w:rsidR="00F7572E">
        <w:rPr>
          <w:rFonts w:ascii="Arial" w:hAnsi="Arial" w:cs="Arial"/>
          <w:spacing w:val="2"/>
          <w:sz w:val="22"/>
          <w:szCs w:val="22"/>
        </w:rPr>
        <w:t>4</w:t>
      </w:r>
      <w:r w:rsidRPr="00AA3EBF">
        <w:rPr>
          <w:rFonts w:ascii="Arial" w:hAnsi="Arial" w:cs="Arial"/>
          <w:spacing w:val="2"/>
          <w:sz w:val="22"/>
          <w:szCs w:val="22"/>
        </w:rPr>
        <w:t>0 mil. Kč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 bez </w:t>
      </w:r>
      <w:r w:rsidRPr="005C4B43">
        <w:rPr>
          <w:rFonts w:ascii="Arial" w:hAnsi="Arial" w:cs="Arial"/>
          <w:spacing w:val="2"/>
          <w:sz w:val="22"/>
          <w:szCs w:val="22"/>
        </w:rPr>
        <w:t>DPH pro každou</w:t>
      </w:r>
      <w:r>
        <w:rPr>
          <w:rFonts w:ascii="Arial" w:hAnsi="Arial" w:cs="Arial"/>
          <w:sz w:val="22"/>
          <w:szCs w:val="22"/>
        </w:rPr>
        <w:t xml:space="preserve"> z nich.</w:t>
      </w:r>
    </w:p>
    <w:p w:rsidR="008449B8" w:rsidRPr="00236973" w:rsidRDefault="008449B8" w:rsidP="008449B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8449B8">
        <w:rPr>
          <w:rFonts w:ascii="Arial" w:hAnsi="Arial" w:cs="Arial"/>
          <w:color w:val="000000" w:themeColor="text1"/>
          <w:sz w:val="22"/>
          <w:szCs w:val="22"/>
        </w:rPr>
        <w:t xml:space="preserve">V souladu s § 5 zákona č. 13/1997 Sb., o pozemních komunikacích, ve znění pozdějších předpisů se za silnici považují silnice I., II. a III. třídy. </w:t>
      </w:r>
      <w:r w:rsidRPr="00236973">
        <w:rPr>
          <w:rFonts w:ascii="Arial" w:hAnsi="Arial" w:cs="Arial"/>
          <w:b/>
          <w:color w:val="FF0000"/>
          <w:sz w:val="22"/>
          <w:szCs w:val="22"/>
        </w:rPr>
        <w:t>Zadavatel uzná pro splnění požadavku i dálnice, naopak neuzná místní a účelové komunikace.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</w:t>
      </w:r>
      <w:bookmarkStart w:id="0" w:name="_GoBack"/>
      <w:bookmarkEnd w:id="0"/>
      <w:r w:rsidRPr="007A7623">
        <w:rPr>
          <w:rFonts w:ascii="Arial" w:hAnsi="Arial" w:cs="Arial"/>
          <w:b/>
          <w:spacing w:val="-4"/>
          <w:sz w:val="22"/>
          <w:szCs w:val="22"/>
        </w:rPr>
        <w:t>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E41A91" w:rsidRDefault="003107F9" w:rsidP="00E41A9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EB298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novostavby</w:t>
            </w:r>
            <w:r w:rsidR="002D4E3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EB298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či rekonstrukce </w:t>
            </w:r>
            <w:r w:rsidR="00F22517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5F387D" w:rsidRDefault="00446823" w:rsidP="00E41A9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CB310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3D768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F738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F387D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5F387D" w:rsidRDefault="00D760FA" w:rsidP="00CB3100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F7572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</w:t>
            </w:r>
            <w:r w:rsidR="00CB310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A4C44"/>
    <w:multiLevelType w:val="hybridMultilevel"/>
    <w:tmpl w:val="B798CA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D2DD4"/>
    <w:multiLevelType w:val="hybridMultilevel"/>
    <w:tmpl w:val="1ACEA076"/>
    <w:lvl w:ilvl="0" w:tplc="C7F201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13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7"/>
  </w:num>
  <w:num w:numId="10">
    <w:abstractNumId w:val="12"/>
  </w:num>
  <w:num w:numId="11">
    <w:abstractNumId w:val="16"/>
  </w:num>
  <w:num w:numId="12">
    <w:abstractNumId w:val="4"/>
  </w:num>
  <w:num w:numId="13">
    <w:abstractNumId w:val="10"/>
  </w:num>
  <w:num w:numId="14">
    <w:abstractNumId w:val="0"/>
  </w:num>
  <w:num w:numId="15">
    <w:abstractNumId w:val="5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E35C0"/>
    <w:rsid w:val="001F5860"/>
    <w:rsid w:val="00205752"/>
    <w:rsid w:val="00213311"/>
    <w:rsid w:val="00214D7B"/>
    <w:rsid w:val="0022626D"/>
    <w:rsid w:val="00236973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D4E3D"/>
    <w:rsid w:val="002E60FC"/>
    <w:rsid w:val="003010AA"/>
    <w:rsid w:val="003107F9"/>
    <w:rsid w:val="003332AC"/>
    <w:rsid w:val="003432EB"/>
    <w:rsid w:val="00362F98"/>
    <w:rsid w:val="0037736D"/>
    <w:rsid w:val="003878B6"/>
    <w:rsid w:val="00392832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89"/>
    <w:rsid w:val="00440BC6"/>
    <w:rsid w:val="00446823"/>
    <w:rsid w:val="00473923"/>
    <w:rsid w:val="0049093C"/>
    <w:rsid w:val="004A4F71"/>
    <w:rsid w:val="004B23A2"/>
    <w:rsid w:val="004B69C9"/>
    <w:rsid w:val="004B72BA"/>
    <w:rsid w:val="004D62E1"/>
    <w:rsid w:val="004F738B"/>
    <w:rsid w:val="00505F31"/>
    <w:rsid w:val="00515655"/>
    <w:rsid w:val="00537DF3"/>
    <w:rsid w:val="005512C8"/>
    <w:rsid w:val="00557657"/>
    <w:rsid w:val="005714FF"/>
    <w:rsid w:val="00571DF2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764A7"/>
    <w:rsid w:val="007A5D23"/>
    <w:rsid w:val="007A7016"/>
    <w:rsid w:val="007A7623"/>
    <w:rsid w:val="007B0F4F"/>
    <w:rsid w:val="007C2042"/>
    <w:rsid w:val="007C33A8"/>
    <w:rsid w:val="007C3B3D"/>
    <w:rsid w:val="007C4BCF"/>
    <w:rsid w:val="007D4EBD"/>
    <w:rsid w:val="007D5E51"/>
    <w:rsid w:val="00803773"/>
    <w:rsid w:val="00815BAF"/>
    <w:rsid w:val="00841B48"/>
    <w:rsid w:val="008449B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059B4"/>
    <w:rsid w:val="00A13BF7"/>
    <w:rsid w:val="00A55501"/>
    <w:rsid w:val="00A66BEA"/>
    <w:rsid w:val="00A80CD8"/>
    <w:rsid w:val="00A82EAF"/>
    <w:rsid w:val="00A87AE5"/>
    <w:rsid w:val="00A95A72"/>
    <w:rsid w:val="00AA2916"/>
    <w:rsid w:val="00AB24A7"/>
    <w:rsid w:val="00AC157E"/>
    <w:rsid w:val="00AC6453"/>
    <w:rsid w:val="00AE1ABA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11AC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B3100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41A91"/>
    <w:rsid w:val="00E654DB"/>
    <w:rsid w:val="00E708CA"/>
    <w:rsid w:val="00E73272"/>
    <w:rsid w:val="00E76692"/>
    <w:rsid w:val="00E906AF"/>
    <w:rsid w:val="00EA339B"/>
    <w:rsid w:val="00EB298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7572E"/>
    <w:rsid w:val="00F75B96"/>
    <w:rsid w:val="00F81990"/>
    <w:rsid w:val="00F9314A"/>
    <w:rsid w:val="00F940B2"/>
    <w:rsid w:val="00FA0916"/>
    <w:rsid w:val="00FA2C23"/>
    <w:rsid w:val="00FC5DEC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B37F3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103</cp:revision>
  <cp:lastPrinted>2018-02-01T13:40:00Z</cp:lastPrinted>
  <dcterms:created xsi:type="dcterms:W3CDTF">2018-01-30T12:48:00Z</dcterms:created>
  <dcterms:modified xsi:type="dcterms:W3CDTF">2025-11-26T14:05:00Z</dcterms:modified>
</cp:coreProperties>
</file>